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13236">
      <w:pPr>
        <w:pStyle w:val="1"/>
      </w:pPr>
      <w:r>
        <w:fldChar w:fldCharType="begin"/>
      </w:r>
      <w:r>
        <w:instrText>HYPERLINK "http://mobileonline.garant.ru/document?id=22606210&amp;sub=0"</w:instrText>
      </w:r>
      <w:r>
        <w:fldChar w:fldCharType="separate"/>
      </w:r>
      <w:r>
        <w:rPr>
          <w:rStyle w:val="a4"/>
          <w:b w:val="0"/>
          <w:bCs w:val="0"/>
        </w:rPr>
        <w:t xml:space="preserve">Решение Собрания депутатов </w:t>
      </w:r>
      <w:proofErr w:type="spellStart"/>
      <w:r>
        <w:rPr>
          <w:rStyle w:val="a4"/>
          <w:b w:val="0"/>
          <w:bCs w:val="0"/>
        </w:rPr>
        <w:t>Большеяниковского</w:t>
      </w:r>
      <w:proofErr w:type="spellEnd"/>
      <w:r>
        <w:rPr>
          <w:rStyle w:val="a4"/>
          <w:b w:val="0"/>
          <w:bCs w:val="0"/>
        </w:rPr>
        <w:t xml:space="preserve"> сельского поселения </w:t>
      </w:r>
      <w:proofErr w:type="spellStart"/>
      <w:r>
        <w:rPr>
          <w:rStyle w:val="a4"/>
          <w:b w:val="0"/>
          <w:bCs w:val="0"/>
        </w:rPr>
        <w:t>Урмарского</w:t>
      </w:r>
      <w:proofErr w:type="spellEnd"/>
      <w:r>
        <w:rPr>
          <w:rStyle w:val="a4"/>
          <w:b w:val="0"/>
          <w:bCs w:val="0"/>
        </w:rPr>
        <w:t xml:space="preserve"> района Чувашской Республики</w:t>
      </w:r>
      <w:r>
        <w:rPr>
          <w:rStyle w:val="a4"/>
          <w:b w:val="0"/>
          <w:bCs w:val="0"/>
        </w:rPr>
        <w:br/>
        <w:t>от 6 августа 2013 г. N 76</w:t>
      </w:r>
      <w:r>
        <w:rPr>
          <w:rStyle w:val="a4"/>
          <w:b w:val="0"/>
          <w:bCs w:val="0"/>
        </w:rPr>
        <w:br/>
        <w:t xml:space="preserve">"Об утверждении Положения о старостах населенных пунктов </w:t>
      </w:r>
      <w:proofErr w:type="spellStart"/>
      <w:r>
        <w:rPr>
          <w:rStyle w:val="a4"/>
          <w:b w:val="0"/>
          <w:bCs w:val="0"/>
        </w:rPr>
        <w:t>Б</w:t>
      </w:r>
      <w:r>
        <w:rPr>
          <w:rStyle w:val="a4"/>
          <w:b w:val="0"/>
          <w:bCs w:val="0"/>
        </w:rPr>
        <w:t>ольшеяниковского</w:t>
      </w:r>
      <w:proofErr w:type="spellEnd"/>
      <w:r>
        <w:rPr>
          <w:rStyle w:val="a4"/>
          <w:b w:val="0"/>
          <w:bCs w:val="0"/>
        </w:rPr>
        <w:t xml:space="preserve"> сельского поселения"</w:t>
      </w:r>
      <w:r>
        <w:fldChar w:fldCharType="end"/>
      </w:r>
    </w:p>
    <w:p w:rsidR="00000000" w:rsidRDefault="00A13236"/>
    <w:p w:rsidR="00000000" w:rsidRDefault="00A13236">
      <w:r>
        <w:t xml:space="preserve">В соответствии со </w:t>
      </w:r>
      <w:hyperlink r:id="rId5" w:history="1">
        <w:r>
          <w:rPr>
            <w:rStyle w:val="a4"/>
          </w:rPr>
          <w:t>статьей 33</w:t>
        </w:r>
      </w:hyperlink>
      <w:r>
        <w:t xml:space="preserve"> Федерального закона от 6 октября 2003 г. ФЗ-131 "Об общих принципах организации местного самоуправления в</w:t>
      </w:r>
      <w:r>
        <w:t xml:space="preserve"> Российской Федерации" Собрание депутатов </w:t>
      </w:r>
      <w:proofErr w:type="spellStart"/>
      <w:r>
        <w:t>Большеяниковского</w:t>
      </w:r>
      <w:proofErr w:type="spellEnd"/>
      <w:r>
        <w:t xml:space="preserve"> сельского поселения решило:</w:t>
      </w:r>
    </w:p>
    <w:p w:rsidR="00000000" w:rsidRDefault="00A13236">
      <w:bookmarkStart w:id="0" w:name="sub_1"/>
      <w:r>
        <w:t>1. Утвердить:</w:t>
      </w:r>
    </w:p>
    <w:bookmarkEnd w:id="0"/>
    <w:p w:rsidR="00000000" w:rsidRDefault="00A13236">
      <w:r>
        <w:t xml:space="preserve">Положение о старостах населенных пунктов </w:t>
      </w:r>
      <w:proofErr w:type="spellStart"/>
      <w:r>
        <w:t>Большеяниковского</w:t>
      </w:r>
      <w:proofErr w:type="spellEnd"/>
      <w:r>
        <w:t xml:space="preserve"> сельского поселения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 xml:space="preserve"> к настоящему решению;</w:t>
      </w:r>
    </w:p>
    <w:p w:rsidR="00000000" w:rsidRDefault="00A13236">
      <w:r>
        <w:t>образец и описание удостоверения старост населен</w:t>
      </w:r>
      <w:r>
        <w:t xml:space="preserve">ных пунктов </w:t>
      </w:r>
      <w:proofErr w:type="spellStart"/>
      <w:r>
        <w:t>Большеяниковского</w:t>
      </w:r>
      <w:proofErr w:type="spellEnd"/>
      <w:r>
        <w:t xml:space="preserve"> сельского поселения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 xml:space="preserve"> к настоящему решению.</w:t>
      </w:r>
    </w:p>
    <w:p w:rsidR="00000000" w:rsidRDefault="00A13236">
      <w:bookmarkStart w:id="1" w:name="sub_2"/>
      <w:r>
        <w:t xml:space="preserve">2. Настоящее решение вступает в силу со дня его </w:t>
      </w:r>
      <w:hyperlink r:id="rId6" w:history="1">
        <w:r>
          <w:rPr>
            <w:rStyle w:val="a4"/>
          </w:rPr>
          <w:t>официального оп</w:t>
        </w:r>
        <w:r>
          <w:rPr>
            <w:rStyle w:val="a4"/>
          </w:rPr>
          <w:t>убликования</w:t>
        </w:r>
      </w:hyperlink>
      <w:r>
        <w:t>.</w:t>
      </w:r>
    </w:p>
    <w:bookmarkEnd w:id="1"/>
    <w:p w:rsidR="00000000" w:rsidRDefault="00A1323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3236">
            <w:pPr>
              <w:pStyle w:val="a9"/>
            </w:pPr>
            <w:r>
              <w:t xml:space="preserve">Глава </w:t>
            </w:r>
            <w:proofErr w:type="spellStart"/>
            <w:r>
              <w:t>Большеяниковского</w:t>
            </w:r>
            <w:proofErr w:type="spellEnd"/>
            <w:r>
              <w:t xml:space="preserve"> сельского</w:t>
            </w:r>
            <w:r>
              <w:br/>
              <w:t xml:space="preserve">поселения </w:t>
            </w:r>
            <w:proofErr w:type="spellStart"/>
            <w:r>
              <w:t>Урмарского</w:t>
            </w:r>
            <w:proofErr w:type="spellEnd"/>
            <w:r>
              <w:t xml:space="preserve"> района</w:t>
            </w:r>
            <w:r>
              <w:br/>
              <w:t>Чувашской Республики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3236">
            <w:pPr>
              <w:pStyle w:val="a7"/>
              <w:jc w:val="right"/>
            </w:pPr>
            <w:r>
              <w:t>А.А. Васильев</w:t>
            </w:r>
          </w:p>
        </w:tc>
      </w:tr>
    </w:tbl>
    <w:p w:rsidR="00000000" w:rsidRDefault="00A13236"/>
    <w:p w:rsidR="00000000" w:rsidRDefault="00A13236">
      <w:pPr>
        <w:pStyle w:val="a9"/>
      </w:pPr>
      <w:r>
        <w:t>Зарегистрировано в Управлении Минюста РФ по ЧР 2 сентября 2013 г.</w:t>
      </w:r>
    </w:p>
    <w:p w:rsidR="00000000" w:rsidRDefault="00A13236">
      <w:pPr>
        <w:pStyle w:val="a9"/>
      </w:pPr>
      <w:r>
        <w:t>Регистрационный N ru21022311201300009</w:t>
      </w:r>
    </w:p>
    <w:p w:rsidR="00000000" w:rsidRDefault="00A13236"/>
    <w:p w:rsidR="00000000" w:rsidRDefault="00A13236">
      <w:pPr>
        <w:ind w:firstLine="0"/>
        <w:jc w:val="right"/>
      </w:pPr>
      <w:bookmarkStart w:id="2" w:name="sub_1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решением</w:t>
        </w:r>
      </w:hyperlink>
      <w:r>
        <w:rPr>
          <w:rStyle w:val="a3"/>
        </w:rPr>
        <w:t xml:space="preserve"> Собрания</w:t>
      </w:r>
      <w:r>
        <w:rPr>
          <w:rStyle w:val="a3"/>
        </w:rPr>
        <w:br/>
        <w:t xml:space="preserve">депутатов </w:t>
      </w:r>
      <w:proofErr w:type="spellStart"/>
      <w:r>
        <w:rPr>
          <w:rStyle w:val="a3"/>
        </w:rPr>
        <w:t>Большеяниковского</w:t>
      </w:r>
      <w:proofErr w:type="spellEnd"/>
      <w:r>
        <w:rPr>
          <w:rStyle w:val="a3"/>
        </w:rPr>
        <w:br/>
        <w:t>сельского поселения</w:t>
      </w:r>
      <w:r>
        <w:rPr>
          <w:rStyle w:val="a3"/>
        </w:rPr>
        <w:br/>
        <w:t>от 6 августа 2013 г. N 76</w:t>
      </w:r>
      <w:r>
        <w:rPr>
          <w:rStyle w:val="a3"/>
        </w:rPr>
        <w:br/>
        <w:t>(приложение 1)</w:t>
      </w:r>
    </w:p>
    <w:bookmarkEnd w:id="2"/>
    <w:p w:rsidR="00000000" w:rsidRDefault="00A13236"/>
    <w:p w:rsidR="00000000" w:rsidRDefault="00A13236">
      <w:pPr>
        <w:pStyle w:val="1"/>
      </w:pPr>
      <w:r>
        <w:t>Положение</w:t>
      </w:r>
      <w:r>
        <w:br/>
        <w:t xml:space="preserve">о старостах населенных пунктов </w:t>
      </w:r>
      <w:proofErr w:type="spellStart"/>
      <w:r>
        <w:t>Большеяниковского</w:t>
      </w:r>
      <w:proofErr w:type="spellEnd"/>
      <w:r>
        <w:t xml:space="preserve"> сельского поселения</w:t>
      </w:r>
    </w:p>
    <w:p w:rsidR="00000000" w:rsidRDefault="00A13236"/>
    <w:p w:rsidR="00000000" w:rsidRDefault="00A13236">
      <w:pPr>
        <w:pStyle w:val="1"/>
      </w:pPr>
      <w:bookmarkStart w:id="3" w:name="sub_1001"/>
      <w:r>
        <w:t>1. Общие положения</w:t>
      </w:r>
    </w:p>
    <w:bookmarkEnd w:id="3"/>
    <w:p w:rsidR="00000000" w:rsidRDefault="00A13236"/>
    <w:p w:rsidR="00000000" w:rsidRDefault="00A13236">
      <w:bookmarkStart w:id="4" w:name="sub_11"/>
      <w:r>
        <w:t xml:space="preserve">1.1. Настоящее Положение определяет порядок избрания и полномочия старосты населенного пункта </w:t>
      </w:r>
      <w:proofErr w:type="spellStart"/>
      <w:r>
        <w:t>Большеяниковского</w:t>
      </w:r>
      <w:proofErr w:type="spellEnd"/>
      <w:r>
        <w:t xml:space="preserve"> сельского поселения (далее - Староста).</w:t>
      </w:r>
    </w:p>
    <w:p w:rsidR="00000000" w:rsidRDefault="00A13236">
      <w:bookmarkStart w:id="5" w:name="sub_12"/>
      <w:bookmarkEnd w:id="4"/>
      <w:r>
        <w:t xml:space="preserve">1.2. Староста избирается с целью организации работы с населением для самостоятельного и под </w:t>
      </w:r>
      <w:r>
        <w:t>свою ответственность осуществления собственных инициатив по вопросам местного значения.</w:t>
      </w:r>
    </w:p>
    <w:p w:rsidR="00000000" w:rsidRDefault="00A13236">
      <w:bookmarkStart w:id="6" w:name="sub_13"/>
      <w:bookmarkEnd w:id="5"/>
      <w:r>
        <w:t>1.3. Староста избирается из числа граждан, проживающих на территории населенного пункта, сроком на 2 года** и осуществляет свою деятельность на территории н</w:t>
      </w:r>
      <w:r>
        <w:t>аселенного пункта на общественных началах.</w:t>
      </w:r>
    </w:p>
    <w:p w:rsidR="00000000" w:rsidRDefault="00A13236">
      <w:bookmarkStart w:id="7" w:name="sub_14"/>
      <w:bookmarkEnd w:id="6"/>
      <w:r>
        <w:t xml:space="preserve">1.4. Староста осуществляет свою деятельность в соответствии с </w:t>
      </w:r>
      <w:hyperlink r:id="rId7" w:history="1">
        <w:r>
          <w:rPr>
            <w:rStyle w:val="a4"/>
          </w:rPr>
          <w:t>Конституцией</w:t>
        </w:r>
      </w:hyperlink>
      <w:r>
        <w:t xml:space="preserve"> Российской Федерации,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6 октября 2003 г. N 131-ФЗ "Об общих принципах организации местного самоуправления в Российской Федерации", иными федеральными законами и другими нормативными правовыми актами Российской Федерации,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Чувашской Республики, законами и иными нормативными правовыми актами Чувашской Республики, Уставом </w:t>
      </w:r>
      <w:proofErr w:type="spellStart"/>
      <w:r>
        <w:t>Большеяниковского</w:t>
      </w:r>
      <w:proofErr w:type="spellEnd"/>
      <w:r>
        <w:t xml:space="preserve"> сельского поселения и иными муниципальными нормативными</w:t>
      </w:r>
      <w:r>
        <w:t xml:space="preserve"> правовыми актами.</w:t>
      </w:r>
    </w:p>
    <w:p w:rsidR="00000000" w:rsidRDefault="00A13236">
      <w:bookmarkStart w:id="8" w:name="sub_15"/>
      <w:bookmarkEnd w:id="7"/>
      <w:r>
        <w:t xml:space="preserve">1.5. Староста имеет удостоверение, выдаваемое администрацией </w:t>
      </w:r>
      <w:proofErr w:type="spellStart"/>
      <w:r>
        <w:t>Большеяниковского</w:t>
      </w:r>
      <w:proofErr w:type="spellEnd"/>
      <w:r>
        <w:t xml:space="preserve"> сельского поселения.</w:t>
      </w:r>
    </w:p>
    <w:bookmarkEnd w:id="8"/>
    <w:p w:rsidR="00000000" w:rsidRDefault="00A13236"/>
    <w:p w:rsidR="00000000" w:rsidRDefault="00A13236">
      <w:pPr>
        <w:pStyle w:val="1"/>
      </w:pPr>
      <w:bookmarkStart w:id="9" w:name="sub_1002"/>
      <w:r>
        <w:lastRenderedPageBreak/>
        <w:t>2. Порядок избрания Старосты</w:t>
      </w:r>
    </w:p>
    <w:bookmarkEnd w:id="9"/>
    <w:p w:rsidR="00000000" w:rsidRDefault="00A13236"/>
    <w:p w:rsidR="00000000" w:rsidRDefault="00A13236">
      <w:bookmarkStart w:id="10" w:name="sub_21"/>
      <w:r>
        <w:t>2.1. Староста избирается на собрании (конференции) граждан, прожив</w:t>
      </w:r>
      <w:r>
        <w:t>ающих на соответствующей территории.</w:t>
      </w:r>
    </w:p>
    <w:p w:rsidR="00000000" w:rsidRDefault="00A13236">
      <w:bookmarkStart w:id="11" w:name="sub_22"/>
      <w:bookmarkEnd w:id="10"/>
      <w:r>
        <w:t>2.2. Для ведения собрания (конференции) граждан участники собрания (конференции) избирают председателя и секретаря.</w:t>
      </w:r>
    </w:p>
    <w:bookmarkEnd w:id="11"/>
    <w:p w:rsidR="00000000" w:rsidRDefault="00A13236">
      <w:r>
        <w:t>На собрании (конференции) граждан секретарем заседания ведется протокол, в котором ук</w:t>
      </w:r>
      <w:r>
        <w:t>азываются: дата, время и место проведения собрания (конференции) граждан, общее число граждан, проживающих на соответствующей территории, количество присутствующих, повестка дня, краткое содержание выступлений с указанием фамилии, имени и отчества выступаю</w:t>
      </w:r>
      <w:r>
        <w:t>щих, принятые решения и результаты голосования. К протоколу прилагается список граждан, принявших участие в собрании (конференции) граждан.</w:t>
      </w:r>
    </w:p>
    <w:p w:rsidR="00000000" w:rsidRDefault="00A13236">
      <w:bookmarkStart w:id="12" w:name="sub_23"/>
      <w:r>
        <w:t>2.3. Собрание (конференция) граждан считается правомочным, если на нем присутствуют (представлены интересы) не</w:t>
      </w:r>
      <w:r>
        <w:t xml:space="preserve"> менее 25% граждан, достигших 18-летнего возраста и проживающих на территории населенного пункта.</w:t>
      </w:r>
    </w:p>
    <w:p w:rsidR="00000000" w:rsidRDefault="00A13236">
      <w:bookmarkStart w:id="13" w:name="sub_24"/>
      <w:bookmarkEnd w:id="12"/>
      <w:r>
        <w:t xml:space="preserve">2.4. В собрании (конференции) граждан могут принимать участие представители администрации </w:t>
      </w:r>
      <w:proofErr w:type="spellStart"/>
      <w:r>
        <w:t>Большеяниковского</w:t>
      </w:r>
      <w:proofErr w:type="spellEnd"/>
      <w:r>
        <w:t xml:space="preserve"> сельского поселения, обладающие правом</w:t>
      </w:r>
      <w:r>
        <w:t xml:space="preserve"> совещательного голоса в случае, если они не проживают на территории населенного пункта.</w:t>
      </w:r>
    </w:p>
    <w:p w:rsidR="00000000" w:rsidRDefault="00A13236">
      <w:bookmarkStart w:id="14" w:name="sub_25"/>
      <w:bookmarkEnd w:id="13"/>
      <w:r>
        <w:t>2.5. Кандидаты в Старосты выдвигаются гражданами, постоянно проживающими на соответствующей территории, и (или) в порядке самовыдвижения.</w:t>
      </w:r>
    </w:p>
    <w:p w:rsidR="00000000" w:rsidRDefault="00A13236">
      <w:bookmarkStart w:id="15" w:name="sub_26"/>
      <w:bookmarkEnd w:id="14"/>
      <w:r>
        <w:t xml:space="preserve">2.6. </w:t>
      </w:r>
      <w:r>
        <w:t>Избранным считается кандидат, набравший наибольшее количество голосов участников собрания (конференции) граждан.</w:t>
      </w:r>
    </w:p>
    <w:p w:rsidR="00000000" w:rsidRDefault="00A13236">
      <w:bookmarkStart w:id="16" w:name="sub_27"/>
      <w:bookmarkEnd w:id="15"/>
      <w:r>
        <w:t>2.7. Протокол об избрании Старосты, подписанный председателем и секретарем собрания (конференции) граждан представляется в админист</w:t>
      </w:r>
      <w:r>
        <w:t xml:space="preserve">рацию </w:t>
      </w:r>
      <w:proofErr w:type="spellStart"/>
      <w:r>
        <w:t>Большеяниковского</w:t>
      </w:r>
      <w:proofErr w:type="spellEnd"/>
      <w:r>
        <w:t xml:space="preserve"> сельского поселения.</w:t>
      </w:r>
    </w:p>
    <w:p w:rsidR="00000000" w:rsidRDefault="00A13236">
      <w:bookmarkStart w:id="17" w:name="sub_28"/>
      <w:bookmarkEnd w:id="16"/>
      <w:r>
        <w:t>2.8. Полномочия Старосты могут быть прекращены досрочно в следующих случаях:</w:t>
      </w:r>
    </w:p>
    <w:p w:rsidR="00000000" w:rsidRDefault="00A13236">
      <w:bookmarkStart w:id="18" w:name="sub_281"/>
      <w:bookmarkEnd w:id="17"/>
      <w:r>
        <w:t>1) по личному желанию;</w:t>
      </w:r>
    </w:p>
    <w:p w:rsidR="00000000" w:rsidRDefault="00A13236">
      <w:bookmarkStart w:id="19" w:name="sub_282"/>
      <w:bookmarkEnd w:id="18"/>
      <w:r>
        <w:t>2) признания судом недееспособным (ограниченно дееспособным);</w:t>
      </w:r>
    </w:p>
    <w:p w:rsidR="00000000" w:rsidRDefault="00A13236">
      <w:bookmarkStart w:id="20" w:name="sub_283"/>
      <w:bookmarkEnd w:id="19"/>
      <w:r>
        <w:t>3) решения собрания (конференции) граждан о досрочном прекращении полномочий Старосты, в котором приняли участие (представлены интересы) не менее 25% граждан, достигших 18-летнего возраста и проживающих на территории населенного пункта, принятого больш</w:t>
      </w:r>
      <w:r>
        <w:t>инством голосов присутствующих;</w:t>
      </w:r>
    </w:p>
    <w:p w:rsidR="00000000" w:rsidRDefault="00A13236">
      <w:bookmarkStart w:id="21" w:name="sub_284"/>
      <w:bookmarkEnd w:id="20"/>
      <w:r>
        <w:t>4) вступления в силу обвинительного приговора суда;</w:t>
      </w:r>
    </w:p>
    <w:p w:rsidR="00000000" w:rsidRDefault="00A13236">
      <w:bookmarkStart w:id="22" w:name="sub_285"/>
      <w:bookmarkEnd w:id="21"/>
      <w:r>
        <w:t>5) признания судом безвестно отсутствующим или объявления умершим;</w:t>
      </w:r>
    </w:p>
    <w:p w:rsidR="00000000" w:rsidRDefault="00A13236">
      <w:bookmarkStart w:id="23" w:name="sub_286"/>
      <w:bookmarkEnd w:id="22"/>
      <w:r>
        <w:t>6) переезда на постоянное место жительства за пределы населенно</w:t>
      </w:r>
      <w:r>
        <w:t>го пункта;</w:t>
      </w:r>
    </w:p>
    <w:p w:rsidR="00000000" w:rsidRDefault="00A13236">
      <w:bookmarkStart w:id="24" w:name="sub_287"/>
      <w:bookmarkEnd w:id="23"/>
      <w:r>
        <w:t>7) смерти.</w:t>
      </w:r>
    </w:p>
    <w:p w:rsidR="00000000" w:rsidRDefault="00A13236">
      <w:bookmarkStart w:id="25" w:name="sub_29"/>
      <w:bookmarkEnd w:id="24"/>
      <w:r>
        <w:t xml:space="preserve">2.9. В случае досрочного прекращения полномочий Старосты инициатором проведения внеочередного собрания (конференции) граждан для избрания Старосты могут выступать Собрание депутатов </w:t>
      </w:r>
      <w:proofErr w:type="spellStart"/>
      <w:r>
        <w:t>Большеяниковского</w:t>
      </w:r>
      <w:proofErr w:type="spellEnd"/>
      <w:r>
        <w:t xml:space="preserve"> сельско</w:t>
      </w:r>
      <w:r>
        <w:t xml:space="preserve">го поселения, депутат Собрания депутатов </w:t>
      </w:r>
      <w:proofErr w:type="spellStart"/>
      <w:r>
        <w:t>Большеяниковского</w:t>
      </w:r>
      <w:proofErr w:type="spellEnd"/>
      <w:r>
        <w:t xml:space="preserve"> сельского поселения по данному населенному пункту, глава </w:t>
      </w:r>
      <w:proofErr w:type="spellStart"/>
      <w:r>
        <w:t>Большеяниковского</w:t>
      </w:r>
      <w:proofErr w:type="spellEnd"/>
      <w:r>
        <w:t xml:space="preserve"> сельского поселения или инициативная группа граждан.</w:t>
      </w:r>
    </w:p>
    <w:bookmarkEnd w:id="25"/>
    <w:p w:rsidR="00000000" w:rsidRDefault="00A13236"/>
    <w:p w:rsidR="00000000" w:rsidRDefault="00A13236">
      <w:pPr>
        <w:pStyle w:val="1"/>
      </w:pPr>
      <w:bookmarkStart w:id="26" w:name="sub_1003"/>
      <w:r>
        <w:t>3. Полномочия Старосты</w:t>
      </w:r>
    </w:p>
    <w:bookmarkEnd w:id="26"/>
    <w:p w:rsidR="00000000" w:rsidRDefault="00A13236"/>
    <w:p w:rsidR="00000000" w:rsidRDefault="00A13236">
      <w:bookmarkStart w:id="27" w:name="sub_31"/>
      <w:r>
        <w:t>3.1. Староста:</w:t>
      </w:r>
    </w:p>
    <w:bookmarkEnd w:id="27"/>
    <w:p w:rsidR="00000000" w:rsidRDefault="00A13236">
      <w:r>
        <w:t xml:space="preserve">взаимодействует с органами местного самоуправления </w:t>
      </w:r>
      <w:proofErr w:type="spellStart"/>
      <w:r>
        <w:t>Большеяниковского</w:t>
      </w:r>
      <w:proofErr w:type="spellEnd"/>
      <w:r>
        <w:t xml:space="preserve"> сельского поселения, </w:t>
      </w:r>
      <w:proofErr w:type="spellStart"/>
      <w:r>
        <w:t>Урмарского</w:t>
      </w:r>
      <w:proofErr w:type="spellEnd"/>
      <w:r>
        <w:t xml:space="preserve"> района, иными муниципальными организациями и учреждениями;</w:t>
      </w:r>
    </w:p>
    <w:p w:rsidR="00000000" w:rsidRDefault="00A13236">
      <w:r>
        <w:t xml:space="preserve">представляет в органы местного самоуправления </w:t>
      </w:r>
      <w:proofErr w:type="spellStart"/>
      <w:r>
        <w:t>Большеяниковского</w:t>
      </w:r>
      <w:proofErr w:type="spellEnd"/>
      <w:r>
        <w:t xml:space="preserve"> сельского поселения предло</w:t>
      </w:r>
      <w:r>
        <w:t>жения, направленные на улучшение деятельности органов местного самоуправления, информацию по различным сферам жизнедеятельности населенного пункта;</w:t>
      </w:r>
    </w:p>
    <w:p w:rsidR="00000000" w:rsidRDefault="00A13236">
      <w:r>
        <w:t>оказывает органам местного самоуправления содействие организационного характера по вопросам жизнедеятельност</w:t>
      </w:r>
      <w:r>
        <w:t>и населенного пункта;</w:t>
      </w:r>
    </w:p>
    <w:p w:rsidR="00000000" w:rsidRDefault="00A13236">
      <w:r>
        <w:t>информирует граждан о принятых нормативных правовых актах;</w:t>
      </w:r>
    </w:p>
    <w:p w:rsidR="00000000" w:rsidRDefault="00A13236">
      <w:r>
        <w:t xml:space="preserve">содействует реализации нормативных правовых актов, направленных на улучшение условий </w:t>
      </w:r>
      <w:r>
        <w:lastRenderedPageBreak/>
        <w:t>жизни населения;</w:t>
      </w:r>
    </w:p>
    <w:p w:rsidR="00000000" w:rsidRDefault="00A13236">
      <w:r>
        <w:t xml:space="preserve">по приглашению главы </w:t>
      </w:r>
      <w:proofErr w:type="spellStart"/>
      <w:r>
        <w:t>Большеяниковского</w:t>
      </w:r>
      <w:proofErr w:type="spellEnd"/>
      <w:r>
        <w:t xml:space="preserve"> сельского поселения - председателя</w:t>
      </w:r>
      <w:r>
        <w:t xml:space="preserve"> Собрания депутатов </w:t>
      </w:r>
      <w:proofErr w:type="spellStart"/>
      <w:r>
        <w:t>Большеяниковского</w:t>
      </w:r>
      <w:proofErr w:type="spellEnd"/>
      <w:r>
        <w:t xml:space="preserve"> сельского поселения принимает участие в заседаниях Собрания депутатов </w:t>
      </w:r>
      <w:proofErr w:type="spellStart"/>
      <w:r>
        <w:t>Большеяниковского</w:t>
      </w:r>
      <w:proofErr w:type="spellEnd"/>
      <w:r>
        <w:t xml:space="preserve"> сельского поселения, совещаниях, встречах, других мероприятиях, проводимых органами местного самоуправления, и доводит до населени</w:t>
      </w:r>
      <w:r>
        <w:t>я населенного пункта соответствующую информацию;</w:t>
      </w:r>
    </w:p>
    <w:p w:rsidR="00000000" w:rsidRDefault="00A13236">
      <w:r>
        <w:t>организует участие жителей населенного пункта в работах по благоустройству и озеленению придомовой территории;</w:t>
      </w:r>
    </w:p>
    <w:p w:rsidR="00000000" w:rsidRDefault="00A13236">
      <w:r>
        <w:t>содействует в проведении разъяснительной работы среди жителей, проживающих на территории населен</w:t>
      </w:r>
      <w:r>
        <w:t>ного пункта, по организации сбора и вывоза мусора и бытовых отходов;</w:t>
      </w:r>
    </w:p>
    <w:p w:rsidR="00000000" w:rsidRDefault="00A13236">
      <w:r>
        <w:t xml:space="preserve">участвует в разработке и реализации планов и программ социально-экономического развития </w:t>
      </w:r>
      <w:proofErr w:type="spellStart"/>
      <w:r>
        <w:t>Большеяниковского</w:t>
      </w:r>
      <w:proofErr w:type="spellEnd"/>
      <w:r>
        <w:t xml:space="preserve"> сельского поселения;</w:t>
      </w:r>
    </w:p>
    <w:p w:rsidR="00000000" w:rsidRDefault="00A13236">
      <w:r>
        <w:t>взаимодействует с участковыми - уполномоченными полиции по в</w:t>
      </w:r>
      <w:r>
        <w:t>опросам охраны общественного порядка;</w:t>
      </w:r>
    </w:p>
    <w:p w:rsidR="00000000" w:rsidRDefault="00A13236">
      <w:r>
        <w:t>оказывает помощь жителям в составлении обращений и заявлений в органы местного самоуправления;</w:t>
      </w:r>
    </w:p>
    <w:p w:rsidR="00000000" w:rsidRDefault="00A13236">
      <w:r>
        <w:t>ведет разъяснительную работу о недопущении задолженности по оплате налогов, жилищно-коммунальных услуг, а в случае ее появл</w:t>
      </w:r>
      <w:r>
        <w:t>ения, о возможностях ее погашения;</w:t>
      </w:r>
    </w:p>
    <w:p w:rsidR="00000000" w:rsidRDefault="00A13236">
      <w:r>
        <w:t>содействует органам местного самоуправления в организации и проведении референдумов и выборов;</w:t>
      </w:r>
    </w:p>
    <w:p w:rsidR="00000000" w:rsidRDefault="00A13236">
      <w:r>
        <w:t>оказывает помощь органам местного самоуправления в проведении культурно-массовых, физкультурно-оздоровительных, спортивных мер</w:t>
      </w:r>
      <w:r>
        <w:t>оприятий.</w:t>
      </w:r>
    </w:p>
    <w:p w:rsidR="00000000" w:rsidRDefault="00A13236">
      <w:r>
        <w:t>информирует органы местного самоуправления о состоянии автомобильных дорог, мостов, транспортных инженерных сооружений; о качестве предоставляемых населению услуг по электро-, тепло-, газо- и водоснабжению, уличному освещению, торговле, обществен</w:t>
      </w:r>
      <w:r>
        <w:t>ному питанию и бытовому обслуживанию, транспортным услугам.</w:t>
      </w:r>
    </w:p>
    <w:p w:rsidR="00000000" w:rsidRDefault="00A13236">
      <w:bookmarkStart w:id="28" w:name="sub_32"/>
      <w:r>
        <w:t xml:space="preserve">3.2. Староста вправе входить в состав комиссий, рабочих групп, образуемых Собранием депутатов </w:t>
      </w:r>
      <w:proofErr w:type="spellStart"/>
      <w:r>
        <w:t>Большеяниковского</w:t>
      </w:r>
      <w:proofErr w:type="spellEnd"/>
      <w:r>
        <w:t xml:space="preserve"> сельского поселения, администрацией </w:t>
      </w:r>
      <w:proofErr w:type="spellStart"/>
      <w:r>
        <w:t>Большеяниковского</w:t>
      </w:r>
      <w:proofErr w:type="spellEnd"/>
      <w:r>
        <w:t xml:space="preserve"> сельского поселения.</w:t>
      </w:r>
    </w:p>
    <w:p w:rsidR="00000000" w:rsidRDefault="00A13236">
      <w:bookmarkStart w:id="29" w:name="sub_33"/>
      <w:bookmarkEnd w:id="28"/>
      <w:r>
        <w:t>3.3. Староста отчитывается перед населением об итогах своей деятельности не реже 1 раза в год.</w:t>
      </w:r>
    </w:p>
    <w:bookmarkEnd w:id="29"/>
    <w:p w:rsidR="00000000" w:rsidRDefault="00A13236"/>
    <w:p w:rsidR="00000000" w:rsidRDefault="00A13236">
      <w:pPr>
        <w:pStyle w:val="1"/>
      </w:pPr>
      <w:bookmarkStart w:id="30" w:name="sub_1004"/>
      <w:r>
        <w:t>4. Меры поощрения Старосты</w:t>
      </w:r>
    </w:p>
    <w:bookmarkEnd w:id="30"/>
    <w:p w:rsidR="00000000" w:rsidRDefault="00A13236"/>
    <w:p w:rsidR="00000000" w:rsidRDefault="00A13236">
      <w:bookmarkStart w:id="31" w:name="sub_41"/>
      <w:r>
        <w:t xml:space="preserve">4.1. Староста может поощряться органами местного самоуправления </w:t>
      </w:r>
      <w:proofErr w:type="spellStart"/>
      <w:r>
        <w:t>Большеяниковского</w:t>
      </w:r>
      <w:proofErr w:type="spellEnd"/>
      <w:r>
        <w:t xml:space="preserve"> сельского пос</w:t>
      </w:r>
      <w:r>
        <w:t>еления за активную работу путем:</w:t>
      </w:r>
    </w:p>
    <w:bookmarkEnd w:id="31"/>
    <w:p w:rsidR="00000000" w:rsidRDefault="00A13236">
      <w:r>
        <w:t>объявления благодарности, награждения почетной грамотой органов местного самоуправления;</w:t>
      </w:r>
    </w:p>
    <w:p w:rsidR="00000000" w:rsidRDefault="00A13236">
      <w:r>
        <w:t>информирования населения о деятельности Старосты через средства массовой информации;</w:t>
      </w:r>
    </w:p>
    <w:p w:rsidR="00000000" w:rsidRDefault="00A13236">
      <w:r>
        <w:t>выплаты в установленном Собранием депутатов</w:t>
      </w:r>
      <w:r>
        <w:t xml:space="preserve"> </w:t>
      </w:r>
      <w:proofErr w:type="spellStart"/>
      <w:r>
        <w:t>Большеяниковского</w:t>
      </w:r>
      <w:proofErr w:type="spellEnd"/>
      <w:r>
        <w:t xml:space="preserve"> сельского поселения порядке единовременного денежного вознаграждения по результатам работы;</w:t>
      </w:r>
    </w:p>
    <w:p w:rsidR="00000000" w:rsidRDefault="00A13236">
      <w:r>
        <w:t xml:space="preserve">освобождение от уплаты местных налогов в порядке, установленном Собранием депутатов </w:t>
      </w:r>
      <w:proofErr w:type="spellStart"/>
      <w:r>
        <w:t>Большеяниковского</w:t>
      </w:r>
      <w:proofErr w:type="spellEnd"/>
      <w:r>
        <w:t xml:space="preserve"> сельского поселения;</w:t>
      </w:r>
    </w:p>
    <w:p w:rsidR="00000000" w:rsidRDefault="00A13236">
      <w:r>
        <w:t>возмещение транспортны</w:t>
      </w:r>
      <w:r>
        <w:t xml:space="preserve">х расходов в связи с исполнением служебных обязанностей в порядке, установленном Собранием депутатов </w:t>
      </w:r>
      <w:proofErr w:type="spellStart"/>
      <w:r>
        <w:t>Большеяниковского</w:t>
      </w:r>
      <w:proofErr w:type="spellEnd"/>
      <w:r>
        <w:t xml:space="preserve"> сельского поселения.</w:t>
      </w:r>
    </w:p>
    <w:p w:rsidR="00000000" w:rsidRDefault="00A13236">
      <w:bookmarkStart w:id="32" w:name="sub_42"/>
      <w:r>
        <w:t>4.2. Староста может быть в установленном законодательством Чувашской Республики порядке органами местного само</w:t>
      </w:r>
      <w:r>
        <w:t xml:space="preserve">управления </w:t>
      </w:r>
      <w:proofErr w:type="spellStart"/>
      <w:r>
        <w:t>Большеяниковского</w:t>
      </w:r>
      <w:proofErr w:type="spellEnd"/>
      <w:r>
        <w:t xml:space="preserve"> сельского поселения представлен к награждению государственными наградами Чувашской Республики.</w:t>
      </w:r>
    </w:p>
    <w:bookmarkEnd w:id="32"/>
    <w:p w:rsidR="00000000" w:rsidRDefault="00A13236"/>
    <w:p w:rsidR="00B565D8" w:rsidRDefault="00B565D8"/>
    <w:p w:rsidR="00B565D8" w:rsidRDefault="00B565D8"/>
    <w:p w:rsidR="00B565D8" w:rsidRDefault="00B565D8"/>
    <w:p w:rsidR="00B565D8" w:rsidRDefault="00B565D8"/>
    <w:p w:rsidR="00B565D8" w:rsidRDefault="00B565D8">
      <w:bookmarkStart w:id="33" w:name="_GoBack"/>
      <w:bookmarkEnd w:id="33"/>
    </w:p>
    <w:p w:rsidR="00000000" w:rsidRDefault="00A13236">
      <w:pPr>
        <w:ind w:firstLine="0"/>
        <w:jc w:val="right"/>
      </w:pPr>
      <w:bookmarkStart w:id="34" w:name="sub_2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решением</w:t>
        </w:r>
      </w:hyperlink>
      <w:r>
        <w:rPr>
          <w:rStyle w:val="a3"/>
        </w:rPr>
        <w:t xml:space="preserve"> Собрания</w:t>
      </w:r>
      <w:r>
        <w:rPr>
          <w:rStyle w:val="a3"/>
        </w:rPr>
        <w:br/>
        <w:t xml:space="preserve">депутатов </w:t>
      </w:r>
      <w:proofErr w:type="spellStart"/>
      <w:r>
        <w:rPr>
          <w:rStyle w:val="a3"/>
        </w:rPr>
        <w:t>Большеяниковского</w:t>
      </w:r>
      <w:proofErr w:type="spellEnd"/>
      <w:r>
        <w:rPr>
          <w:rStyle w:val="a3"/>
        </w:rPr>
        <w:br/>
        <w:t>сельского поселения</w:t>
      </w:r>
      <w:r>
        <w:rPr>
          <w:rStyle w:val="a3"/>
        </w:rPr>
        <w:br/>
        <w:t>от 6 августа 2013</w:t>
      </w:r>
      <w:r>
        <w:rPr>
          <w:rStyle w:val="a3"/>
        </w:rPr>
        <w:t> г. N 76</w:t>
      </w:r>
      <w:r>
        <w:rPr>
          <w:rStyle w:val="a3"/>
        </w:rPr>
        <w:br/>
        <w:t>(приложение 2)</w:t>
      </w:r>
    </w:p>
    <w:bookmarkEnd w:id="34"/>
    <w:p w:rsidR="00000000" w:rsidRDefault="00A13236"/>
    <w:p w:rsidR="00000000" w:rsidRDefault="00A13236"/>
    <w:p w:rsidR="00000000" w:rsidRDefault="00A13236">
      <w:pPr>
        <w:pStyle w:val="1"/>
      </w:pPr>
      <w:r>
        <w:t>Образец и описание</w:t>
      </w:r>
      <w:r>
        <w:br/>
        <w:t xml:space="preserve">удостоверения старосты населенного пункта </w:t>
      </w:r>
      <w:proofErr w:type="spellStart"/>
      <w:r>
        <w:t>Большеяниковского</w:t>
      </w:r>
      <w:proofErr w:type="spellEnd"/>
      <w:r>
        <w:t xml:space="preserve"> сельского поселения</w:t>
      </w:r>
    </w:p>
    <w:p w:rsidR="00000000" w:rsidRDefault="00A13236"/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│___________________________________│Фамилия ___</w:t>
      </w:r>
      <w:r>
        <w:rPr>
          <w:sz w:val="20"/>
          <w:szCs w:val="20"/>
        </w:rPr>
        <w:t>________________________│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наименование МО)          │Имя _______________________________│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  УДОСТОВЕРЕНИЕ N ____        │Отчество __________________________│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│                                   │                                   │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│Место  </w:t>
      </w:r>
      <w:r>
        <w:rPr>
          <w:sz w:val="20"/>
          <w:szCs w:val="20"/>
        </w:rPr>
        <w:t xml:space="preserve">                            │Является старостой                 │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│для фотографии ____________________│___________________________________│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│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личная подпись)    │      (наименование территории)    │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│Место печати                       │Глава</w:t>
      </w:r>
      <w:r>
        <w:rPr>
          <w:sz w:val="20"/>
          <w:szCs w:val="20"/>
        </w:rPr>
        <w:t xml:space="preserve"> администрации МО             │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│Действительно до ________ 20__ года│___________________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│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│Продлено до _____________ 20__ года│        Ф.И.О.                     │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A13236"/>
    <w:p w:rsidR="00000000" w:rsidRDefault="00A13236">
      <w:r>
        <w:t>У</w:t>
      </w:r>
      <w:r>
        <w:t xml:space="preserve">достоверение старосты населенного пункта </w:t>
      </w:r>
      <w:proofErr w:type="spellStart"/>
      <w:r>
        <w:t>Большеяниковского</w:t>
      </w:r>
      <w:proofErr w:type="spellEnd"/>
      <w:r>
        <w:t xml:space="preserve"> сельского поселения представляет собой книжечку в твердой красной обложке размером 95 х 65 мм.</w:t>
      </w:r>
    </w:p>
    <w:p w:rsidR="00000000" w:rsidRDefault="00A13236">
      <w:r>
        <w:t>На лицевой стороне удостоверения размещена надпись буквами золотистого цвета: "УДОСТОВЕРЕНИЕ".</w:t>
      </w:r>
    </w:p>
    <w:p w:rsidR="00000000" w:rsidRDefault="00A13236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На  лев</w:t>
      </w:r>
      <w:r>
        <w:rPr>
          <w:sz w:val="20"/>
          <w:szCs w:val="20"/>
        </w:rPr>
        <w:t>ой</w:t>
      </w:r>
      <w:proofErr w:type="gramEnd"/>
      <w:r>
        <w:rPr>
          <w:sz w:val="20"/>
          <w:szCs w:val="20"/>
        </w:rPr>
        <w:t xml:space="preserve">  внутренней стороне  удостоверения  в верхней  части по  центру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размещена надпись: "_____________________", ниже по центру "УДОСТОВЕРЕНИЕ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(наименование МО)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N ___".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Ниже слева место для фотографии размером 3x4 см.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Ниже слева надпись</w:t>
      </w:r>
      <w:r>
        <w:rPr>
          <w:sz w:val="20"/>
          <w:szCs w:val="20"/>
        </w:rPr>
        <w:t>: "Место печати".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Справа от места для фотографии надпись: "____________________".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(личная подпись)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В нижней части по центру в две строки надпись: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"Действительно </w:t>
      </w:r>
      <w:proofErr w:type="gramStart"/>
      <w:r>
        <w:rPr>
          <w:sz w:val="20"/>
          <w:szCs w:val="20"/>
        </w:rPr>
        <w:t>до  _</w:t>
      </w:r>
      <w:proofErr w:type="gramEnd"/>
      <w:r>
        <w:rPr>
          <w:sz w:val="20"/>
          <w:szCs w:val="20"/>
        </w:rPr>
        <w:t>____________ 20___ года.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Продлено до __________</w:t>
      </w:r>
      <w:r>
        <w:rPr>
          <w:sz w:val="20"/>
          <w:szCs w:val="20"/>
        </w:rPr>
        <w:t>_ 20___ года".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На правой внутренней стороне по центру в три строчки надпись: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"Фамилия ___________________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Имя ________________________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Отчество ___________________".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Ниже по центру надпись "Является старостой _____________________________"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(наименование территории)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Ниже надпись: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"Глава администрации МО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 (подпись)".</w:t>
      </w:r>
    </w:p>
    <w:p w:rsidR="00000000" w:rsidRDefault="00A13236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Ф.И.О.</w:t>
      </w:r>
    </w:p>
    <w:p w:rsidR="00000000" w:rsidRDefault="00A13236"/>
    <w:p w:rsidR="00000000" w:rsidRDefault="00A13236">
      <w:r>
        <w:t xml:space="preserve">Печатью администрации </w:t>
      </w:r>
      <w:proofErr w:type="spellStart"/>
      <w:r>
        <w:t>Большеяниковского</w:t>
      </w:r>
      <w:proofErr w:type="spellEnd"/>
      <w:r>
        <w:t xml:space="preserve"> сельского поселения скрепляется нижний левый угол фотографии старосты и лич</w:t>
      </w:r>
      <w:r>
        <w:t>ная подпись старосты.</w:t>
      </w:r>
    </w:p>
    <w:p w:rsidR="00000000" w:rsidRDefault="00A13236">
      <w:r>
        <w:t>На внутренних сторонах удостоверения нанесен фон бледно-розового цвета.</w:t>
      </w:r>
    </w:p>
    <w:p w:rsidR="00000000" w:rsidRDefault="00A13236">
      <w:r>
        <w:t>Текст на внутренних сторонах удостоверения исполняется типографическим способом черной краской.</w:t>
      </w:r>
    </w:p>
    <w:p w:rsidR="00A13236" w:rsidRDefault="00A13236"/>
    <w:sectPr w:rsidR="00A13236" w:rsidSect="00B565D8">
      <w:pgSz w:w="11900" w:h="16800"/>
      <w:pgMar w:top="284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D8"/>
    <w:rsid w:val="00A13236"/>
    <w:rsid w:val="00B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0C8D0A-DC0D-4809-83B8-1F16F77F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636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000300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22706210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?id=86367&amp;sub=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744044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Александр Уласов</cp:lastModifiedBy>
  <cp:revision>2</cp:revision>
  <dcterms:created xsi:type="dcterms:W3CDTF">2018-03-06T11:56:00Z</dcterms:created>
  <dcterms:modified xsi:type="dcterms:W3CDTF">2018-03-06T11:56:00Z</dcterms:modified>
</cp:coreProperties>
</file>